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5" w:rsidRDefault="00E05205" w:rsidP="00E0520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Usnesení</w:t>
      </w:r>
    </w:p>
    <w:p w:rsidR="00E05205" w:rsidRDefault="00E05205" w:rsidP="00E0520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z  3</w:t>
      </w:r>
      <w:r w:rsidR="009002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obce Provodín,</w:t>
      </w:r>
    </w:p>
    <w:p w:rsidR="00E05205" w:rsidRDefault="00E05205" w:rsidP="00E0520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které se konalo v úterý dne  1</w:t>
      </w:r>
      <w:r w:rsidR="009002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00287">
        <w:rPr>
          <w:b/>
          <w:sz w:val="28"/>
          <w:szCs w:val="28"/>
        </w:rPr>
        <w:t>1</w:t>
      </w:r>
      <w:r w:rsidR="001720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2017 od 17.30 hod.</w:t>
      </w:r>
    </w:p>
    <w:p w:rsidR="00E05205" w:rsidRDefault="00E05205" w:rsidP="00E0520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v zasedací místnosti OÚ</w:t>
      </w:r>
    </w:p>
    <w:p w:rsidR="00E05205" w:rsidRDefault="00E05205" w:rsidP="00E05205">
      <w:pPr>
        <w:pStyle w:val="Bezmezer"/>
        <w:rPr>
          <w:b/>
          <w:sz w:val="28"/>
          <w:szCs w:val="28"/>
        </w:rPr>
      </w:pPr>
    </w:p>
    <w:p w:rsidR="00E05205" w:rsidRDefault="00E05205" w:rsidP="00E05205">
      <w:pPr>
        <w:pStyle w:val="Bezmezer"/>
        <w:rPr>
          <w:b/>
          <w:sz w:val="28"/>
          <w:szCs w:val="28"/>
        </w:rPr>
      </w:pPr>
    </w:p>
    <w:p w:rsidR="00E05205" w:rsidRDefault="00E05205" w:rsidP="00E05205">
      <w:pPr>
        <w:pStyle w:val="Bezmezer"/>
        <w:rPr>
          <w:b/>
          <w:sz w:val="28"/>
          <w:szCs w:val="28"/>
        </w:rPr>
      </w:pPr>
    </w:p>
    <w:p w:rsidR="00E05205" w:rsidRDefault="00E05205" w:rsidP="00E0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Zastupitelstvo obce Provodín na svém zasedání přijalo následující usnesení:</w:t>
      </w:r>
    </w:p>
    <w:p w:rsidR="00E05205" w:rsidRDefault="00E05205" w:rsidP="00E05205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Přítomni :     </w:t>
      </w:r>
      <w:r w:rsidR="0090028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 členů</w:t>
      </w:r>
      <w:proofErr w:type="gramEnd"/>
      <w:r>
        <w:rPr>
          <w:b/>
          <w:color w:val="000000"/>
          <w:sz w:val="28"/>
          <w:szCs w:val="28"/>
        </w:rPr>
        <w:t xml:space="preserve"> ZO</w:t>
      </w:r>
    </w:p>
    <w:p w:rsidR="00E05205" w:rsidRDefault="00E05205" w:rsidP="00E052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Omluveni:</w:t>
      </w:r>
      <w:r w:rsidR="00900287">
        <w:rPr>
          <w:b/>
          <w:color w:val="000000"/>
          <w:sz w:val="28"/>
          <w:szCs w:val="28"/>
        </w:rPr>
        <w:t xml:space="preserve"> Mgr. </w:t>
      </w:r>
      <w:proofErr w:type="spellStart"/>
      <w:r w:rsidR="00900287">
        <w:rPr>
          <w:b/>
          <w:color w:val="000000"/>
          <w:sz w:val="28"/>
          <w:szCs w:val="28"/>
        </w:rPr>
        <w:t>Piškula</w:t>
      </w:r>
      <w:proofErr w:type="spellEnd"/>
      <w:r w:rsidR="00900287">
        <w:rPr>
          <w:b/>
          <w:color w:val="000000"/>
          <w:sz w:val="28"/>
          <w:szCs w:val="28"/>
        </w:rPr>
        <w:t>, pí. Pražáková</w:t>
      </w:r>
    </w:p>
    <w:p w:rsidR="00E05205" w:rsidRDefault="00E05205" w:rsidP="00E05205">
      <w:pPr>
        <w:rPr>
          <w:b/>
          <w:color w:val="000000"/>
          <w:sz w:val="28"/>
          <w:szCs w:val="28"/>
        </w:rPr>
      </w:pPr>
    </w:p>
    <w:p w:rsidR="00E05205" w:rsidRDefault="00E05205" w:rsidP="00E0520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Schváleno</w:t>
      </w:r>
    </w:p>
    <w:p w:rsidR="00E05205" w:rsidRDefault="00E05205" w:rsidP="00E05205">
      <w:pPr>
        <w:pStyle w:val="Odstavecseseznamem"/>
        <w:ind w:left="1080"/>
        <w:jc w:val="both"/>
        <w:rPr>
          <w:b/>
          <w:sz w:val="28"/>
          <w:szCs w:val="28"/>
          <w:u w:val="single"/>
        </w:rPr>
      </w:pPr>
    </w:p>
    <w:p w:rsidR="00E05205" w:rsidRDefault="00E05205" w:rsidP="00E0520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schválení programu </w:t>
      </w:r>
    </w:p>
    <w:p w:rsidR="00E05205" w:rsidRDefault="00E05205" w:rsidP="00E0520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usnesení </w:t>
      </w:r>
      <w:proofErr w:type="gramStart"/>
      <w:r>
        <w:rPr>
          <w:b/>
          <w:sz w:val="28"/>
          <w:szCs w:val="28"/>
        </w:rPr>
        <w:t>č.3</w:t>
      </w:r>
      <w:r w:rsidR="00900287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 a připomínky k zápisu z minulého jednání</w:t>
      </w:r>
    </w:p>
    <w:p w:rsidR="00E05205" w:rsidRDefault="00900287" w:rsidP="00E05205">
      <w:pPr>
        <w:pStyle w:val="Odstavecseseznamem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Rozpočtové opatření č. 7 – viz příloha</w:t>
      </w:r>
    </w:p>
    <w:p w:rsidR="00900287" w:rsidRPr="00900287" w:rsidRDefault="00900287" w:rsidP="00900287">
      <w:pPr>
        <w:pStyle w:val="Odstavecseseznamem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900287">
        <w:rPr>
          <w:b/>
          <w:bCs/>
          <w:color w:val="000000" w:themeColor="text1"/>
          <w:sz w:val="28"/>
          <w:szCs w:val="28"/>
        </w:rPr>
        <w:t xml:space="preserve">Zastupitelstvo obce souhlasí s výplatním termínem za prosinec 2017. Výplaty budou zaúčtovány mezi výdaje tohoto roku a vyplaceny </w:t>
      </w:r>
      <w:proofErr w:type="gramStart"/>
      <w:r w:rsidRPr="00900287">
        <w:rPr>
          <w:b/>
          <w:bCs/>
          <w:color w:val="000000" w:themeColor="text1"/>
          <w:sz w:val="28"/>
          <w:szCs w:val="28"/>
        </w:rPr>
        <w:t>ve</w:t>
      </w:r>
      <w:proofErr w:type="gramEnd"/>
      <w:r w:rsidRPr="00900287">
        <w:rPr>
          <w:b/>
          <w:bCs/>
          <w:color w:val="000000" w:themeColor="text1"/>
          <w:sz w:val="28"/>
          <w:szCs w:val="28"/>
        </w:rPr>
        <w:t xml:space="preserve"> 100% výši zálohy. Toto platí  i o vyplacení mezd pro pracovníky přidělené z úřadu práce na základě smlouvy  o vytvoření pracovních příležitostí v rámci veřejně prospěšných prací uzavřené  do </w:t>
      </w:r>
      <w:proofErr w:type="gramStart"/>
      <w:r w:rsidRPr="00900287">
        <w:rPr>
          <w:b/>
          <w:bCs/>
          <w:color w:val="000000" w:themeColor="text1"/>
          <w:sz w:val="28"/>
          <w:szCs w:val="28"/>
        </w:rPr>
        <w:t>31.12.2017</w:t>
      </w:r>
      <w:proofErr w:type="gramEnd"/>
      <w:r w:rsidRPr="00900287">
        <w:rPr>
          <w:b/>
          <w:bCs/>
          <w:color w:val="000000" w:themeColor="text1"/>
          <w:sz w:val="28"/>
          <w:szCs w:val="28"/>
        </w:rPr>
        <w:t>.</w:t>
      </w:r>
    </w:p>
    <w:p w:rsidR="00900287" w:rsidRPr="00900287" w:rsidRDefault="00900287" w:rsidP="0090028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00287">
        <w:rPr>
          <w:b/>
          <w:sz w:val="28"/>
          <w:szCs w:val="28"/>
        </w:rPr>
        <w:t xml:space="preserve">Zastupitelstvo obce   stanovilo odměny za výkon funkce  neuvolněným členům zastupitelstva  od </w:t>
      </w:r>
      <w:proofErr w:type="gramStart"/>
      <w:r w:rsidRPr="00900287">
        <w:rPr>
          <w:b/>
          <w:sz w:val="28"/>
          <w:szCs w:val="28"/>
        </w:rPr>
        <w:t>1.1.2018</w:t>
      </w:r>
      <w:proofErr w:type="gramEnd"/>
      <w:r w:rsidRPr="00900287">
        <w:rPr>
          <w:b/>
          <w:sz w:val="28"/>
          <w:szCs w:val="28"/>
        </w:rPr>
        <w:t xml:space="preserve"> dle nového nařízení vlády </w:t>
      </w:r>
      <w:r w:rsidRPr="00900287">
        <w:rPr>
          <w:rFonts w:eastAsia="Times New Roman"/>
          <w:b/>
          <w:bCs/>
          <w:sz w:val="28"/>
          <w:szCs w:val="28"/>
        </w:rPr>
        <w:t>Ministerstv</w:t>
      </w:r>
      <w:r w:rsidRPr="00900287">
        <w:rPr>
          <w:b/>
          <w:bCs/>
          <w:sz w:val="28"/>
          <w:szCs w:val="28"/>
        </w:rPr>
        <w:t>a</w:t>
      </w:r>
      <w:r w:rsidRPr="00900287">
        <w:rPr>
          <w:rFonts w:eastAsia="Times New Roman"/>
          <w:b/>
          <w:bCs/>
          <w:sz w:val="28"/>
          <w:szCs w:val="28"/>
        </w:rPr>
        <w:t xml:space="preserve"> vnitra č. 318/2017 Sb., o odměnách za výkon funkce členům zastupitelstev, ve znění pozdějších před</w:t>
      </w:r>
      <w:r w:rsidRPr="00900287">
        <w:rPr>
          <w:b/>
          <w:bCs/>
          <w:sz w:val="28"/>
          <w:szCs w:val="28"/>
        </w:rPr>
        <w:t xml:space="preserve">pisů  s účinností od 1.1.2018. </w:t>
      </w:r>
      <w:r w:rsidRPr="00900287">
        <w:rPr>
          <w:b/>
          <w:sz w:val="28"/>
          <w:szCs w:val="28"/>
        </w:rPr>
        <w:t xml:space="preserve">Místostarosta: 4070,- Kč, předseda výboru: 1290,- Kč, člen výboru: </w:t>
      </w:r>
      <w:r>
        <w:rPr>
          <w:b/>
          <w:sz w:val="28"/>
          <w:szCs w:val="28"/>
        </w:rPr>
        <w:t>0,-</w:t>
      </w:r>
      <w:r w:rsidRPr="00900287">
        <w:rPr>
          <w:b/>
          <w:sz w:val="28"/>
          <w:szCs w:val="28"/>
        </w:rPr>
        <w:t>, člen zastupitelstva bez dalších funkcí: 350,- Kč</w:t>
      </w:r>
    </w:p>
    <w:p w:rsidR="00900287" w:rsidRPr="00900287" w:rsidRDefault="00900287" w:rsidP="0090028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900287">
        <w:rPr>
          <w:b/>
          <w:sz w:val="28"/>
          <w:szCs w:val="28"/>
          <w:u w:val="single"/>
        </w:rPr>
        <w:t>Z</w:t>
      </w:r>
      <w:r w:rsidRPr="00900287">
        <w:rPr>
          <w:b/>
          <w:sz w:val="28"/>
          <w:szCs w:val="28"/>
        </w:rPr>
        <w:t xml:space="preserve">astupitelstvo obce schvaluje záměr  uzavření smlouvy o smlouvě budoucí na pozemky ve vlastnictví Obce Provodín </w:t>
      </w:r>
      <w:proofErr w:type="spellStart"/>
      <w:proofErr w:type="gramStart"/>
      <w:r w:rsidRPr="00900287">
        <w:rPr>
          <w:b/>
          <w:sz w:val="28"/>
          <w:szCs w:val="28"/>
        </w:rPr>
        <w:t>p.č</w:t>
      </w:r>
      <w:proofErr w:type="spellEnd"/>
      <w:r w:rsidRPr="00900287">
        <w:rPr>
          <w:b/>
          <w:sz w:val="28"/>
          <w:szCs w:val="28"/>
        </w:rPr>
        <w:t>.</w:t>
      </w:r>
      <w:proofErr w:type="gramEnd"/>
      <w:r w:rsidRPr="00900287">
        <w:rPr>
          <w:b/>
          <w:sz w:val="28"/>
          <w:szCs w:val="28"/>
        </w:rPr>
        <w:t xml:space="preserve"> 197/1 a 198/21 v k.</w:t>
      </w:r>
      <w:proofErr w:type="spellStart"/>
      <w:r w:rsidRPr="00900287">
        <w:rPr>
          <w:b/>
          <w:sz w:val="28"/>
          <w:szCs w:val="28"/>
        </w:rPr>
        <w:t>ú</w:t>
      </w:r>
      <w:proofErr w:type="spellEnd"/>
      <w:r w:rsidRPr="00900287">
        <w:rPr>
          <w:b/>
          <w:sz w:val="28"/>
          <w:szCs w:val="28"/>
        </w:rPr>
        <w:t xml:space="preserve">. Provodín – uložení vodovodního řadu pro </w:t>
      </w:r>
      <w:r w:rsidRPr="00900287">
        <w:rPr>
          <w:b/>
          <w:bCs/>
          <w:sz w:val="28"/>
          <w:szCs w:val="28"/>
        </w:rPr>
        <w:t xml:space="preserve">areál sociální péče Sluneční dvůr </w:t>
      </w:r>
      <w:proofErr w:type="spellStart"/>
      <w:r w:rsidRPr="00900287">
        <w:rPr>
          <w:b/>
          <w:bCs/>
          <w:sz w:val="28"/>
          <w:szCs w:val="28"/>
        </w:rPr>
        <w:t>Jestřebí</w:t>
      </w:r>
      <w:proofErr w:type="spellEnd"/>
      <w:r w:rsidRPr="00900287">
        <w:rPr>
          <w:b/>
          <w:bCs/>
          <w:sz w:val="28"/>
          <w:szCs w:val="28"/>
        </w:rPr>
        <w:t>.</w:t>
      </w:r>
    </w:p>
    <w:p w:rsidR="00900287" w:rsidRPr="00900287" w:rsidRDefault="00900287" w:rsidP="0090028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00287">
        <w:rPr>
          <w:b/>
          <w:sz w:val="28"/>
          <w:szCs w:val="28"/>
          <w:u w:val="single"/>
        </w:rPr>
        <w:t>Z</w:t>
      </w:r>
      <w:r w:rsidRPr="00900287">
        <w:rPr>
          <w:b/>
          <w:sz w:val="28"/>
          <w:szCs w:val="28"/>
        </w:rPr>
        <w:t>astupitelstvo obce souhlasí se záměrem o  podáním žádosti</w:t>
      </w:r>
      <w:r w:rsidR="00C07390">
        <w:rPr>
          <w:b/>
          <w:sz w:val="28"/>
          <w:szCs w:val="28"/>
        </w:rPr>
        <w:t xml:space="preserve"> -</w:t>
      </w:r>
      <w:r w:rsidRPr="00900287">
        <w:rPr>
          <w:b/>
          <w:sz w:val="28"/>
          <w:szCs w:val="28"/>
        </w:rPr>
        <w:t xml:space="preserve"> bezúplatný převod pozemku </w:t>
      </w:r>
      <w:proofErr w:type="gramStart"/>
      <w:r w:rsidRPr="00900287">
        <w:rPr>
          <w:b/>
          <w:sz w:val="28"/>
          <w:szCs w:val="28"/>
        </w:rPr>
        <w:t>p.č.</w:t>
      </w:r>
      <w:proofErr w:type="gramEnd"/>
      <w:r w:rsidRPr="00900287">
        <w:rPr>
          <w:b/>
          <w:sz w:val="28"/>
          <w:szCs w:val="28"/>
        </w:rPr>
        <w:t>39/81 v k.</w:t>
      </w:r>
      <w:proofErr w:type="spellStart"/>
      <w:r w:rsidRPr="00900287">
        <w:rPr>
          <w:b/>
          <w:sz w:val="28"/>
          <w:szCs w:val="28"/>
        </w:rPr>
        <w:t>ú.Provodín</w:t>
      </w:r>
      <w:proofErr w:type="spellEnd"/>
      <w:r w:rsidRPr="00900287">
        <w:rPr>
          <w:b/>
          <w:sz w:val="28"/>
          <w:szCs w:val="28"/>
        </w:rPr>
        <w:t>.</w:t>
      </w:r>
    </w:p>
    <w:p w:rsidR="00900287" w:rsidRPr="00900287" w:rsidRDefault="00900287" w:rsidP="00900287">
      <w:pPr>
        <w:pStyle w:val="Odstavecseseznamem"/>
        <w:ind w:left="786"/>
        <w:rPr>
          <w:b/>
          <w:sz w:val="28"/>
          <w:szCs w:val="28"/>
        </w:rPr>
      </w:pPr>
    </w:p>
    <w:p w:rsidR="00900287" w:rsidRPr="00900287" w:rsidRDefault="00900287" w:rsidP="00E05205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Pověřuje starostu v jednání ve </w:t>
      </w:r>
      <w:proofErr w:type="gramStart"/>
      <w:r>
        <w:rPr>
          <w:b/>
          <w:bCs/>
          <w:sz w:val="28"/>
          <w:szCs w:val="28"/>
        </w:rPr>
        <w:t xml:space="preserve">věci </w:t>
      </w:r>
      <w:r w:rsidR="00C07390">
        <w:rPr>
          <w:b/>
          <w:bCs/>
          <w:sz w:val="28"/>
          <w:szCs w:val="28"/>
        </w:rPr>
        <w:t xml:space="preserve"> objízdné</w:t>
      </w:r>
      <w:proofErr w:type="gramEnd"/>
      <w:r w:rsidR="00C07390">
        <w:rPr>
          <w:b/>
          <w:bCs/>
          <w:sz w:val="28"/>
          <w:szCs w:val="28"/>
        </w:rPr>
        <w:t xml:space="preserve"> trasy - </w:t>
      </w:r>
      <w:r>
        <w:rPr>
          <w:b/>
          <w:bCs/>
          <w:sz w:val="28"/>
          <w:szCs w:val="28"/>
        </w:rPr>
        <w:t>oprav</w:t>
      </w:r>
      <w:r w:rsidR="00C0739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 uzavření mostu v obci Srní u České Lípy</w:t>
      </w:r>
    </w:p>
    <w:p w:rsidR="00E05205" w:rsidRDefault="00C07390" w:rsidP="00E05205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Zastupitelstvo obce pověřuje p. Františka Peruna jako podpůrce při jednání týkající se podání žaloby ve věci majetkového vyrovnání – církevní restituce.</w:t>
      </w:r>
    </w:p>
    <w:p w:rsidR="00E05205" w:rsidRDefault="00E05205" w:rsidP="00E05205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E05205" w:rsidRDefault="00E05205" w:rsidP="00E05205">
      <w:pPr>
        <w:jc w:val="both"/>
        <w:rPr>
          <w:b/>
          <w:bCs/>
          <w:color w:val="000000" w:themeColor="text1"/>
          <w:sz w:val="28"/>
          <w:szCs w:val="28"/>
        </w:rPr>
      </w:pPr>
    </w:p>
    <w:p w:rsidR="00E05205" w:rsidRDefault="00E05205" w:rsidP="00E05205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u w:val="single"/>
        </w:rPr>
        <w:t>Bere na vědomí</w:t>
      </w:r>
    </w:p>
    <w:p w:rsidR="00E05205" w:rsidRDefault="00E05205" w:rsidP="00E05205">
      <w:pPr>
        <w:pStyle w:val="Bezmezer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Informace o stavu financí obce</w:t>
      </w:r>
    </w:p>
    <w:p w:rsidR="00900287" w:rsidRDefault="00900287" w:rsidP="00E05205">
      <w:pPr>
        <w:pStyle w:val="Bezmezer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Informace o  rozpočtu</w:t>
      </w:r>
      <w:proofErr w:type="gramEnd"/>
      <w:r>
        <w:rPr>
          <w:b/>
          <w:color w:val="000000" w:themeColor="text1"/>
          <w:sz w:val="28"/>
          <w:szCs w:val="28"/>
        </w:rPr>
        <w:t xml:space="preserve"> a rozpočtovém výhledu na rok 2018.</w:t>
      </w:r>
    </w:p>
    <w:p w:rsidR="00E05205" w:rsidRDefault="00E05205" w:rsidP="00E05205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Bezmezer"/>
        <w:rPr>
          <w:b/>
          <w:color w:val="000000" w:themeColor="text1"/>
          <w:sz w:val="28"/>
          <w:szCs w:val="28"/>
        </w:rPr>
      </w:pPr>
    </w:p>
    <w:p w:rsidR="00E05205" w:rsidRDefault="00E05205" w:rsidP="00E05205">
      <w:pPr>
        <w:pStyle w:val="Zkladntext2"/>
        <w:spacing w:after="0" w:line="240" w:lineRule="auto"/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E05205" w:rsidRDefault="00E05205" w:rsidP="00E0520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…………………………………                                                          ………………………………..                </w:t>
      </w:r>
    </w:p>
    <w:p w:rsidR="00E05205" w:rsidRDefault="00E05205" w:rsidP="00E05205">
      <w:pPr>
        <w:ind w:left="357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Mgr. Jan </w:t>
      </w:r>
      <w:proofErr w:type="spellStart"/>
      <w:r>
        <w:rPr>
          <w:b/>
          <w:color w:val="000000" w:themeColor="text1"/>
          <w:sz w:val="28"/>
          <w:szCs w:val="28"/>
        </w:rPr>
        <w:t>Piškula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Jiří Štěrba</w:t>
      </w:r>
    </w:p>
    <w:p w:rsidR="00E05205" w:rsidRDefault="00E05205" w:rsidP="00E05205">
      <w:pPr>
        <w:rPr>
          <w:color w:val="000000" w:themeColor="text1"/>
          <w:sz w:val="28"/>
          <w:szCs w:val="28"/>
        </w:rPr>
      </w:pPr>
    </w:p>
    <w:p w:rsidR="00E05205" w:rsidRDefault="00E05205" w:rsidP="00E05205">
      <w:pPr>
        <w:rPr>
          <w:color w:val="000000" w:themeColor="text1"/>
          <w:sz w:val="28"/>
          <w:szCs w:val="28"/>
        </w:rPr>
      </w:pPr>
    </w:p>
    <w:p w:rsidR="00E05205" w:rsidRDefault="00E05205" w:rsidP="00E05205">
      <w:pPr>
        <w:rPr>
          <w:color w:val="000000" w:themeColor="text1"/>
          <w:sz w:val="28"/>
          <w:szCs w:val="28"/>
        </w:rPr>
      </w:pPr>
    </w:p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8A"/>
    <w:multiLevelType w:val="hybridMultilevel"/>
    <w:tmpl w:val="BFE43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6507"/>
    <w:multiLevelType w:val="hybridMultilevel"/>
    <w:tmpl w:val="5212F482"/>
    <w:lvl w:ilvl="0" w:tplc="CDCE155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25B8"/>
    <w:multiLevelType w:val="multilevel"/>
    <w:tmpl w:val="5A1EB61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205"/>
    <w:rsid w:val="00172082"/>
    <w:rsid w:val="001A06FE"/>
    <w:rsid w:val="00415286"/>
    <w:rsid w:val="005137EB"/>
    <w:rsid w:val="005F19DE"/>
    <w:rsid w:val="00654DC1"/>
    <w:rsid w:val="0078218A"/>
    <w:rsid w:val="00900287"/>
    <w:rsid w:val="00A55F73"/>
    <w:rsid w:val="00C07390"/>
    <w:rsid w:val="00C2531E"/>
    <w:rsid w:val="00E05205"/>
    <w:rsid w:val="00E34B96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20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052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05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05205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0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4</cp:revision>
  <cp:lastPrinted>2017-11-30T08:07:00Z</cp:lastPrinted>
  <dcterms:created xsi:type="dcterms:W3CDTF">2017-11-16T12:43:00Z</dcterms:created>
  <dcterms:modified xsi:type="dcterms:W3CDTF">2017-11-30T08:07:00Z</dcterms:modified>
</cp:coreProperties>
</file>