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Pozvánka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na 3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zasedání zastupitelstva obce Provodín,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které se </w:t>
      </w:r>
      <w:r>
        <w:rPr>
          <w:b/>
          <w:color w:val="000000"/>
          <w:sz w:val="32"/>
          <w:szCs w:val="32"/>
        </w:rPr>
        <w:t xml:space="preserve">koná ve čtvrtek dne </w:t>
      </w:r>
      <w:r>
        <w:rPr>
          <w:b/>
          <w:color w:val="000000"/>
          <w:sz w:val="32"/>
          <w:szCs w:val="32"/>
        </w:rPr>
        <w:t>6.2.2018</w:t>
      </w:r>
      <w:r>
        <w:rPr>
          <w:b/>
          <w:color w:val="000000"/>
          <w:sz w:val="32"/>
          <w:szCs w:val="32"/>
        </w:rPr>
        <w:t xml:space="preserve"> od 17.30 hod.</w:t>
      </w:r>
    </w:p>
    <w:p>
      <w:pPr>
        <w:pStyle w:val="Normal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000000"/>
          <w:sz w:val="32"/>
          <w:szCs w:val="32"/>
        </w:rPr>
        <w:t>v zasedací místnosti OÚ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programu</w:t>
      </w:r>
    </w:p>
    <w:p>
      <w:pPr>
        <w:pStyle w:val="Normal"/>
        <w:ind w:left="64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Kontrola usnesení a připomínky k zápisu z minulého jednání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Informace o stavu financí obce</w:t>
      </w:r>
    </w:p>
    <w:p>
      <w:pPr>
        <w:pStyle w:val="Normal"/>
        <w:numPr>
          <w:ilvl w:val="0"/>
          <w:numId w:val="0"/>
        </w:numPr>
        <w:ind w:left="644" w:hanging="0"/>
        <w:jc w:val="both"/>
        <w:rPr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Žádost o finanční dar TJ Jestřebí</w:t>
      </w:r>
    </w:p>
    <w:p>
      <w:pPr>
        <w:pStyle w:val="Normal"/>
        <w:ind w:left="64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Rozpočtové opatření č. </w:t>
      </w:r>
      <w:r>
        <w:rPr>
          <w:sz w:val="28"/>
          <w:szCs w:val="28"/>
        </w:rPr>
        <w:t>1</w:t>
      </w:r>
    </w:p>
    <w:p>
      <w:pPr>
        <w:pStyle w:val="Normal"/>
        <w:numPr>
          <w:ilvl w:val="0"/>
          <w:numId w:val="0"/>
        </w:numPr>
        <w:ind w:left="644" w:hanging="0"/>
        <w:jc w:val="both"/>
        <w:rPr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Inventury OÚ,MŠ,ZŠ</w:t>
      </w:r>
    </w:p>
    <w:p>
      <w:pPr>
        <w:pStyle w:val="Normal"/>
        <w:numPr>
          <w:ilvl w:val="0"/>
          <w:numId w:val="0"/>
        </w:numPr>
        <w:ind w:left="644" w:hanging="0"/>
        <w:jc w:val="both"/>
        <w:rPr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Smlouva o zajištění GDPR</w:t>
      </w:r>
    </w:p>
    <w:p>
      <w:pPr>
        <w:pStyle w:val="Normal"/>
        <w:numPr>
          <w:ilvl w:val="0"/>
          <w:numId w:val="0"/>
        </w:numPr>
        <w:ind w:left="644" w:hanging="0"/>
        <w:jc w:val="both"/>
        <w:rPr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Územní plán Obce Provodín – zpráva o uplatňování ÚP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Záměr uzavřít smlouvu o věcném břemeni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Diskuze </w:t>
      </w:r>
    </w:p>
    <w:p>
      <w:pPr>
        <w:pStyle w:val="Normal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Jiří Štěrba</w:t>
      </w:r>
    </w:p>
    <w:p>
      <w:pPr>
        <w:pStyle w:val="Normal"/>
        <w:rPr>
          <w:sz w:val="28"/>
          <w:szCs w:val="28"/>
        </w:rPr>
      </w:pPr>
      <w:r>
        <w:rPr/>
        <w:tab/>
        <w:tab/>
        <w:tab/>
        <w:tab/>
        <w:tab/>
        <w:tab/>
        <w:tab/>
        <w:tab/>
      </w:r>
      <w:r>
        <w:rPr>
          <w:sz w:val="28"/>
          <w:szCs w:val="28"/>
        </w:rPr>
        <w:t>starosta obce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0"/>
      </w:pPr>
    </w:lvl>
    <w:lvl w:ilvl="1">
      <w:start w:val="1"/>
      <w:numFmt w:val="decimal"/>
      <w:lvlText w:val="%1.%2."/>
      <w:lvlJc w:val="left"/>
      <w:pPr>
        <w:ind w:left="1440" w:hanging="0"/>
      </w:pPr>
    </w:lvl>
    <w:lvl w:ilvl="2">
      <w:start w:val="1"/>
      <w:numFmt w:val="decimal"/>
      <w:lvlText w:val="%1.%2.%3."/>
      <w:lvlJc w:val="left"/>
      <w:pPr>
        <w:ind w:left="1800" w:hanging="0"/>
      </w:pPr>
    </w:lvl>
    <w:lvl w:ilvl="3">
      <w:start w:val="1"/>
      <w:numFmt w:val="decimal"/>
      <w:lvlText w:val="%1.%2.%3.%4."/>
      <w:lvlJc w:val="left"/>
      <w:pPr>
        <w:ind w:left="2520" w:hanging="0"/>
      </w:pPr>
    </w:lvl>
    <w:lvl w:ilvl="4">
      <w:start w:val="1"/>
      <w:numFmt w:val="decimal"/>
      <w:lvlText w:val="%1.%2.%3.%4.%5."/>
      <w:lvlJc w:val="left"/>
      <w:pPr>
        <w:ind w:left="2880" w:hanging="0"/>
      </w:pPr>
    </w:lvl>
    <w:lvl w:ilvl="5">
      <w:start w:val="1"/>
      <w:numFmt w:val="decimal"/>
      <w:lvlText w:val="%1.%2.%3.%4.%5.%6."/>
      <w:lvlJc w:val="left"/>
      <w:pPr>
        <w:ind w:left="3600" w:hanging="0"/>
      </w:pPr>
    </w:lvl>
    <w:lvl w:ilvl="6">
      <w:start w:val="1"/>
      <w:numFmt w:val="decimal"/>
      <w:lvlText w:val="%1.%2.%3.%4.%5.%6.%7."/>
      <w:lvlJc w:val="left"/>
      <w:pPr>
        <w:ind w:left="4320" w:hanging="0"/>
      </w:pPr>
    </w:lvl>
    <w:lvl w:ilvl="7">
      <w:start w:val="1"/>
      <w:numFmt w:val="decimal"/>
      <w:lvlText w:val="%1.%2.%3.%4.%5.%6.%7.%8."/>
      <w:lvlJc w:val="left"/>
      <w:pPr>
        <w:ind w:left="4680" w:hanging="0"/>
      </w:pPr>
    </w:lvl>
    <w:lvl w:ilvl="8">
      <w:start w:val="1"/>
      <w:numFmt w:val="decimal"/>
      <w:lvlText w:val="%1.%2.%3.%4.%5.%6.%7.%8.%9."/>
      <w:lvlJc w:val="left"/>
      <w:pPr>
        <w:ind w:left="54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d3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a3d3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LibreOffice/5.4.3.2$Windows_X86_64 LibreOffice_project/92a7159f7e4af62137622921e809f8546db437e5</Application>
  <Pages>1</Pages>
  <Words>82</Words>
  <Characters>416</Characters>
  <CharactersWithSpaces>482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2017-07-11T16:15:00Z</dcterms:created>
  <dc:creator>Honza</dc:creator>
  <dc:description/>
  <dc:language>cs-CZ</dc:language>
  <cp:lastModifiedBy/>
  <cp:lastPrinted>2013-02-11T08:03:00Z</cp:lastPrinted>
  <dcterms:modified xsi:type="dcterms:W3CDTF">2018-01-29T15:41:42Z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