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E7DDD" w14:textId="400E3A83" w:rsidR="006A29C8" w:rsidRPr="000166BE" w:rsidRDefault="00B70EC4">
      <w:pPr>
        <w:rPr>
          <w:b/>
          <w:bCs/>
        </w:rPr>
      </w:pPr>
      <w:r w:rsidRPr="000166BE">
        <w:rPr>
          <w:b/>
          <w:bCs/>
        </w:rPr>
        <w:t>Rozpočet na rok 2021 – schodkový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186"/>
        <w:gridCol w:w="2260"/>
      </w:tblGrid>
      <w:tr w:rsidR="00B70EC4" w:rsidRPr="00AC27B1" w14:paraId="61887DE6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931F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paragraf</w:t>
            </w: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FCCD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E15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schválený </w:t>
            </w:r>
          </w:p>
        </w:tc>
      </w:tr>
      <w:tr w:rsidR="00B70EC4" w:rsidRPr="00AC27B1" w14:paraId="3C079566" w14:textId="77777777" w:rsidTr="00442B68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CB54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923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daňové příjmy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E9F277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9 949 500,00    </w:t>
            </w:r>
          </w:p>
        </w:tc>
      </w:tr>
      <w:tr w:rsidR="00B70EC4" w:rsidRPr="00AC27B1" w14:paraId="47954B50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3F8D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C15E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transfery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EF04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1974AA">
              <w:rPr>
                <w:rFonts w:ascii="Calibri" w:eastAsia="Times New Roman" w:hAnsi="Calibri" w:cs="Calibri"/>
                <w:lang w:eastAsia="cs-CZ"/>
              </w:rPr>
              <w:t xml:space="preserve">                     </w:t>
            </w:r>
            <w:r w:rsidRPr="001974AA">
              <w:rPr>
                <w:rFonts w:ascii="Calibri" w:eastAsia="Times New Roman" w:hAnsi="Calibri" w:cs="Calibri"/>
                <w:highlight w:val="green"/>
                <w:lang w:eastAsia="cs-CZ"/>
              </w:rPr>
              <w:t>203 386,00</w:t>
            </w:r>
            <w:r w:rsidRPr="001974AA">
              <w:rPr>
                <w:rFonts w:ascii="Calibri" w:eastAsia="Times New Roman" w:hAnsi="Calibri" w:cs="Calibri"/>
                <w:lang w:eastAsia="cs-CZ"/>
              </w:rPr>
              <w:t xml:space="preserve">    </w:t>
            </w:r>
          </w:p>
        </w:tc>
      </w:tr>
      <w:tr w:rsidR="00B70EC4" w:rsidRPr="00AC27B1" w14:paraId="53733CA6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1441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370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nedaňové příjmy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BCC30A7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911 500,00    </w:t>
            </w:r>
          </w:p>
        </w:tc>
      </w:tr>
      <w:tr w:rsidR="00B70EC4" w:rsidRPr="00AC27B1" w14:paraId="4B9E661F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9F2C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1FEA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příjmy celkem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5869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             11 064 386,00    </w:t>
            </w:r>
          </w:p>
        </w:tc>
      </w:tr>
      <w:tr w:rsidR="00B70EC4" w:rsidRPr="00AC27B1" w14:paraId="3F270D20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9306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1014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05E6" w14:textId="0573EBFE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Ozdr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>avení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hospod.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67470"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Z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ířat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veter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inární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>é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35A7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20 000,00    </w:t>
            </w:r>
          </w:p>
        </w:tc>
      </w:tr>
      <w:tr w:rsidR="00B70EC4" w:rsidRPr="00AC27B1" w14:paraId="041D2378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6D13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1032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53AF" w14:textId="7FEFBEDB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Podpora ostatní </w:t>
            </w:r>
            <w:proofErr w:type="spellStart"/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prod</w:t>
            </w:r>
            <w:proofErr w:type="spellEnd"/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činnosti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3BFC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300 100,00    </w:t>
            </w:r>
          </w:p>
        </w:tc>
      </w:tr>
      <w:tr w:rsidR="00B70EC4" w:rsidRPr="00AC27B1" w14:paraId="2B6D3E0C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5BCD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2212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3ED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Doprava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500F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3 485 000,00    </w:t>
            </w:r>
          </w:p>
        </w:tc>
      </w:tr>
      <w:tr w:rsidR="00B70EC4" w:rsidRPr="00AC27B1" w14:paraId="6A58D352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9BC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2219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2DB1" w14:textId="1951125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atní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záležitosti pozem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>ních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komunikací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A237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210 000,00    </w:t>
            </w:r>
          </w:p>
        </w:tc>
      </w:tr>
      <w:tr w:rsidR="00B70EC4" w:rsidRPr="00AC27B1" w14:paraId="05CC91B5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EB98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2229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1B42" w14:textId="388CDECE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atní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záležitosti v dopravě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8253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200 000,00    </w:t>
            </w:r>
          </w:p>
        </w:tc>
      </w:tr>
      <w:tr w:rsidR="00B70EC4" w:rsidRPr="00AC27B1" w14:paraId="31213798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148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2292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674C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Dopravní obslužnost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94AB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67 770,00    </w:t>
            </w:r>
          </w:p>
        </w:tc>
      </w:tr>
      <w:tr w:rsidR="00B70EC4" w:rsidRPr="00AC27B1" w14:paraId="32BE5C2C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8308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2310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A850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Pitná voda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002B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7 323 000,00    </w:t>
            </w:r>
          </w:p>
        </w:tc>
      </w:tr>
      <w:tr w:rsidR="00B70EC4" w:rsidRPr="00AC27B1" w14:paraId="1DE7FF52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C2B3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2321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2824" w14:textId="0C1E04C1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Odvádění a čišt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>ění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odpadních vod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C220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97 500,00    </w:t>
            </w:r>
          </w:p>
        </w:tc>
      </w:tr>
      <w:tr w:rsidR="00B70EC4" w:rsidRPr="00AC27B1" w14:paraId="2655F68E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C162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2333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A937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Hráz rybníka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69F0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400 000,00    </w:t>
            </w:r>
          </w:p>
        </w:tc>
      </w:tr>
      <w:tr w:rsidR="00B70EC4" w:rsidRPr="00AC27B1" w14:paraId="1D44DF00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5B4F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3111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C89B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Předškolní zařízení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B327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868 500,00    </w:t>
            </w:r>
          </w:p>
        </w:tc>
      </w:tr>
      <w:tr w:rsidR="00B70EC4" w:rsidRPr="00AC27B1" w14:paraId="24480F8F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B1FA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3113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BFC1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Základní škola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1360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705 000,00    </w:t>
            </w:r>
          </w:p>
        </w:tc>
      </w:tr>
      <w:tr w:rsidR="00B70EC4" w:rsidRPr="00AC27B1" w14:paraId="48F5C9EA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B7F0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3314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6DF7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Činnosti knihovnické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9FA1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53 100,00    </w:t>
            </w:r>
          </w:p>
        </w:tc>
      </w:tr>
      <w:tr w:rsidR="00B70EC4" w:rsidRPr="00AC27B1" w14:paraId="217A5279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FB8A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3319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9554" w14:textId="566B725B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atní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z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>á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ležitosti kultury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A32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89 500,00    </w:t>
            </w:r>
          </w:p>
        </w:tc>
      </w:tr>
      <w:tr w:rsidR="00B70EC4" w:rsidRPr="00AC27B1" w14:paraId="6E95F0F3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B6B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3330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224E" w14:textId="3330904D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Činnost reg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>istrovaných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církví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DCB0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5 000,00    </w:t>
            </w:r>
          </w:p>
        </w:tc>
      </w:tr>
      <w:tr w:rsidR="00B70EC4" w:rsidRPr="00AC27B1" w14:paraId="43D185E9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9025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3399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8446" w14:textId="7059537A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atní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z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>á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ležitosti kultury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7169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326 500,00    </w:t>
            </w:r>
          </w:p>
        </w:tc>
      </w:tr>
      <w:tr w:rsidR="00B70EC4" w:rsidRPr="001974AA" w14:paraId="48C75743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2165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3419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328" w14:textId="23AB76AA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atní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tělovýchovná činnost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BBDA" w14:textId="77777777" w:rsidR="00B70EC4" w:rsidRPr="001974AA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 xml:space="preserve">              </w:t>
            </w:r>
            <w:r w:rsidRPr="001974AA">
              <w:rPr>
                <w:rFonts w:ascii="Calibri" w:eastAsia="Times New Roman" w:hAnsi="Calibri" w:cs="Calibri"/>
                <w:lang w:eastAsia="cs-CZ"/>
              </w:rPr>
              <w:t xml:space="preserve">111 000,00    </w:t>
            </w:r>
          </w:p>
        </w:tc>
      </w:tr>
      <w:tr w:rsidR="00B70EC4" w:rsidRPr="00AC27B1" w14:paraId="37369B5A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809B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3421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76EE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Využití volného dětí a mládeže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39EA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671 000,00    </w:t>
            </w:r>
          </w:p>
        </w:tc>
      </w:tr>
      <w:tr w:rsidR="00B70EC4" w:rsidRPr="00AC27B1" w14:paraId="602AA3B7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A143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3631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71D1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Veřejné osvětlení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16AC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686 000,00    </w:t>
            </w:r>
          </w:p>
        </w:tc>
      </w:tr>
      <w:tr w:rsidR="00B70EC4" w:rsidRPr="00AC27B1" w14:paraId="61EF8807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9E83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3632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EB2C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Pohřebnictví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B9D2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85 000,00    </w:t>
            </w:r>
          </w:p>
        </w:tc>
      </w:tr>
      <w:tr w:rsidR="00B70EC4" w:rsidRPr="00AC27B1" w14:paraId="506A0011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4D1C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979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Komunální služby a uzemní rozvoj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69AD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1 073 000,00    </w:t>
            </w:r>
          </w:p>
        </w:tc>
      </w:tr>
      <w:tr w:rsidR="00B70EC4" w:rsidRPr="00AC27B1" w14:paraId="40D2ADF5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6D83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3722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EC32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Sběr a svoz komunálního odpadu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F715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964 500,00    </w:t>
            </w:r>
          </w:p>
        </w:tc>
      </w:tr>
      <w:tr w:rsidR="00B70EC4" w:rsidRPr="00AC27B1" w14:paraId="4D7E13C9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54DC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3723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795A" w14:textId="7AB0AA2F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Sběr a svoz ost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>atních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odpadů separovaný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4E3B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250 000,00    </w:t>
            </w:r>
          </w:p>
        </w:tc>
      </w:tr>
      <w:tr w:rsidR="00B70EC4" w:rsidRPr="00AC27B1" w14:paraId="07D1E78C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E480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3724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0493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lang w:eastAsia="cs-CZ"/>
              </w:rPr>
              <w:t>Nebezpečný odpad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61D4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80 000,00    </w:t>
            </w:r>
          </w:p>
        </w:tc>
      </w:tr>
      <w:tr w:rsidR="00B70EC4" w:rsidRPr="00AC27B1" w14:paraId="6D01270D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9E0F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3726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61C4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Bioodpad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7E82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35 000,00    </w:t>
            </w:r>
          </w:p>
        </w:tc>
      </w:tr>
      <w:tr w:rsidR="00B70EC4" w:rsidRPr="00AC27B1" w14:paraId="28D893B6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183B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3729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68AD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Srní likvidace zátěže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7522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400 000,00    </w:t>
            </w:r>
          </w:p>
        </w:tc>
      </w:tr>
      <w:tr w:rsidR="00B70EC4" w:rsidRPr="00AC27B1" w14:paraId="65FC7F0C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786C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3741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8FC5" w14:textId="7F7319FD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Ochrana druhů a stanoviš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>ť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2572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lang w:eastAsia="cs-CZ"/>
              </w:rPr>
              <w:t xml:space="preserve">                     100 000,00    </w:t>
            </w:r>
          </w:p>
        </w:tc>
      </w:tr>
      <w:tr w:rsidR="00B70EC4" w:rsidRPr="00AC27B1" w14:paraId="598B6FD3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DA49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3745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DDB6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VPP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7BFE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385 088,00    </w:t>
            </w:r>
          </w:p>
        </w:tc>
      </w:tr>
      <w:tr w:rsidR="00B70EC4" w:rsidRPr="00AC27B1" w14:paraId="0BD76E0F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E677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4329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43E4" w14:textId="2CA24CD6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atní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soc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iální  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péče a pomoc dětem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4172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10 000,00    </w:t>
            </w:r>
          </w:p>
        </w:tc>
      </w:tr>
      <w:tr w:rsidR="00B70EC4" w:rsidRPr="00AC27B1" w14:paraId="5628ED0F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FF67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4341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F6FA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Sociální pomoc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7F27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40 000,00    </w:t>
            </w:r>
          </w:p>
        </w:tc>
      </w:tr>
      <w:tr w:rsidR="00B70EC4" w:rsidRPr="00AC27B1" w14:paraId="0651D086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5E2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5212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0C58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rozhlas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85E1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120 000,00    </w:t>
            </w:r>
          </w:p>
        </w:tc>
      </w:tr>
      <w:tr w:rsidR="00B70EC4" w:rsidRPr="00AC27B1" w14:paraId="7A6D1598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589C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5213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076D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krizové situace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C7A1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150 000,00    </w:t>
            </w:r>
          </w:p>
        </w:tc>
      </w:tr>
      <w:tr w:rsidR="00B70EC4" w:rsidRPr="00AC27B1" w14:paraId="2EFD381E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B91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5 512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38D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Požární ochrana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84F2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5 000,00    </w:t>
            </w:r>
          </w:p>
        </w:tc>
      </w:tr>
      <w:tr w:rsidR="00B70EC4" w:rsidRPr="00AC27B1" w14:paraId="44AF8165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A8A5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6112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A24D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Zastupitelstva obcí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E14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1 215 000,00    </w:t>
            </w:r>
          </w:p>
        </w:tc>
      </w:tr>
      <w:tr w:rsidR="00B70EC4" w:rsidRPr="00AC27B1" w14:paraId="12220C38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C826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6171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615" w14:textId="36E030CD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Činnost m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>í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stní správy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CA06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3 535 000,00    </w:t>
            </w:r>
          </w:p>
        </w:tc>
      </w:tr>
      <w:tr w:rsidR="00B70EC4" w:rsidRPr="00AC27B1" w14:paraId="5C2D4767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711F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959D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Obecné výdaje z finančních operací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A2B1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20 000,00    </w:t>
            </w:r>
          </w:p>
        </w:tc>
      </w:tr>
      <w:tr w:rsidR="00B70EC4" w:rsidRPr="00AC27B1" w14:paraId="5F5A2A79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11DC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6320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FDC9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Pojištění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F231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40 000,00    </w:t>
            </w:r>
          </w:p>
        </w:tc>
      </w:tr>
      <w:tr w:rsidR="00B70EC4" w:rsidRPr="00AC27B1" w14:paraId="00EA6EA7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5AA5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6399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AFD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Daň prav. os. Za obec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EDF4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400 000,00    </w:t>
            </w:r>
          </w:p>
        </w:tc>
      </w:tr>
      <w:tr w:rsidR="00B70EC4" w:rsidRPr="00AC27B1" w14:paraId="3E9E0ED3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B4F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6402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9D8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Finanční vypořádání minulých let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D81A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15 000,00    </w:t>
            </w:r>
          </w:p>
        </w:tc>
      </w:tr>
      <w:tr w:rsidR="00B70EC4" w:rsidRPr="00AC27B1" w14:paraId="52178509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8307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6409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7D3B" w14:textId="2CD2E5F3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Ostatní činnosti</w:t>
            </w:r>
            <w:r w:rsidR="00F67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j</w:t>
            </w:r>
            <w:r w:rsidRPr="00AC27B1">
              <w:rPr>
                <w:rFonts w:ascii="Calibri" w:eastAsia="Times New Roman" w:hAnsi="Calibri" w:cs="Calibri"/>
                <w:color w:val="000000"/>
                <w:lang w:eastAsia="cs-CZ"/>
              </w:rPr>
              <w:t>inde nezařazené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A88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C27B1">
              <w:rPr>
                <w:rFonts w:ascii="Calibri" w:eastAsia="Times New Roman" w:hAnsi="Calibri" w:cs="Calibri"/>
                <w:lang w:eastAsia="cs-CZ"/>
              </w:rPr>
              <w:t xml:space="preserve">                       13 000,00    </w:t>
            </w:r>
          </w:p>
        </w:tc>
      </w:tr>
      <w:tr w:rsidR="00B70EC4" w:rsidRPr="00AC27B1" w14:paraId="79A04660" w14:textId="77777777" w:rsidTr="00442B68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9E1B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6AF8" w14:textId="77777777" w:rsidR="00B70EC4" w:rsidRPr="00AC27B1" w:rsidRDefault="00B70EC4" w:rsidP="00442B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7AFE" w14:textId="77777777" w:rsidR="00B70EC4" w:rsidRPr="00AC27B1" w:rsidRDefault="00B70EC4" w:rsidP="00442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24 554 558,00</w:t>
            </w:r>
          </w:p>
        </w:tc>
      </w:tr>
    </w:tbl>
    <w:p w14:paraId="3AB7FBBC" w14:textId="14B8C47E" w:rsidR="00B70EC4" w:rsidRDefault="00B70EC4"/>
    <w:p w14:paraId="0F56D3BE" w14:textId="39689319" w:rsidR="00B70EC4" w:rsidRPr="006011EC" w:rsidRDefault="00B70EC4">
      <w:pPr>
        <w:rPr>
          <w:b/>
          <w:bCs/>
        </w:rPr>
      </w:pPr>
      <w:r w:rsidRPr="006011EC">
        <w:rPr>
          <w:b/>
          <w:bCs/>
        </w:rPr>
        <w:lastRenderedPageBreak/>
        <w:t>Rekapitulace</w:t>
      </w:r>
    </w:p>
    <w:tbl>
      <w:tblPr>
        <w:tblStyle w:val="Mkatabulky"/>
        <w:tblW w:w="0" w:type="auto"/>
        <w:tblInd w:w="1555" w:type="dxa"/>
        <w:tblLook w:val="04A0" w:firstRow="1" w:lastRow="0" w:firstColumn="1" w:lastColumn="0" w:noHBand="0" w:noVBand="1"/>
      </w:tblPr>
      <w:tblGrid>
        <w:gridCol w:w="2976"/>
        <w:gridCol w:w="1985"/>
      </w:tblGrid>
      <w:tr w:rsidR="00B70EC4" w14:paraId="0DC2B549" w14:textId="77777777" w:rsidTr="006011EC">
        <w:tc>
          <w:tcPr>
            <w:tcW w:w="2976" w:type="dxa"/>
          </w:tcPr>
          <w:p w14:paraId="2FC33E24" w14:textId="5E6054FD" w:rsidR="00B70EC4" w:rsidRPr="006011EC" w:rsidRDefault="00B70EC4">
            <w:pPr>
              <w:rPr>
                <w:b/>
                <w:bCs/>
                <w:color w:val="7030A0"/>
              </w:rPr>
            </w:pPr>
            <w:r w:rsidRPr="006011EC">
              <w:rPr>
                <w:b/>
                <w:bCs/>
                <w:color w:val="7030A0"/>
              </w:rPr>
              <w:t>Daňové příjmy</w:t>
            </w:r>
          </w:p>
        </w:tc>
        <w:tc>
          <w:tcPr>
            <w:tcW w:w="1985" w:type="dxa"/>
          </w:tcPr>
          <w:p w14:paraId="7033C969" w14:textId="1051C3B5" w:rsidR="00B70EC4" w:rsidRPr="006011EC" w:rsidRDefault="00B70EC4">
            <w:pPr>
              <w:rPr>
                <w:b/>
                <w:bCs/>
                <w:color w:val="7030A0"/>
              </w:rPr>
            </w:pPr>
            <w:r w:rsidRPr="006011EC">
              <w:rPr>
                <w:b/>
                <w:bCs/>
                <w:color w:val="7030A0"/>
              </w:rPr>
              <w:t xml:space="preserve">  9 949 500,00</w:t>
            </w:r>
          </w:p>
        </w:tc>
      </w:tr>
      <w:tr w:rsidR="00B70EC4" w14:paraId="13F1ED7B" w14:textId="77777777" w:rsidTr="006011EC">
        <w:tc>
          <w:tcPr>
            <w:tcW w:w="2976" w:type="dxa"/>
          </w:tcPr>
          <w:p w14:paraId="01B179FB" w14:textId="4355CA85" w:rsidR="00B70EC4" w:rsidRPr="006011EC" w:rsidRDefault="00B70EC4">
            <w:pPr>
              <w:rPr>
                <w:b/>
                <w:bCs/>
                <w:color w:val="7030A0"/>
              </w:rPr>
            </w:pPr>
            <w:r w:rsidRPr="006011EC">
              <w:rPr>
                <w:b/>
                <w:bCs/>
                <w:color w:val="7030A0"/>
              </w:rPr>
              <w:t>Nedaňové příjmy</w:t>
            </w:r>
          </w:p>
        </w:tc>
        <w:tc>
          <w:tcPr>
            <w:tcW w:w="1985" w:type="dxa"/>
          </w:tcPr>
          <w:p w14:paraId="10A1381A" w14:textId="2C1499A1" w:rsidR="00B70EC4" w:rsidRPr="006011EC" w:rsidRDefault="00B70EC4">
            <w:pPr>
              <w:rPr>
                <w:b/>
                <w:bCs/>
                <w:color w:val="7030A0"/>
              </w:rPr>
            </w:pPr>
            <w:r w:rsidRPr="006011EC">
              <w:rPr>
                <w:b/>
                <w:bCs/>
                <w:color w:val="7030A0"/>
              </w:rPr>
              <w:t xml:space="preserve">     911 500,-</w:t>
            </w:r>
          </w:p>
        </w:tc>
      </w:tr>
      <w:tr w:rsidR="00B70EC4" w14:paraId="075DE352" w14:textId="77777777" w:rsidTr="006011EC">
        <w:tc>
          <w:tcPr>
            <w:tcW w:w="2976" w:type="dxa"/>
          </w:tcPr>
          <w:p w14:paraId="43303C5C" w14:textId="683F18CE" w:rsidR="00B70EC4" w:rsidRPr="006011EC" w:rsidRDefault="00B70EC4">
            <w:pPr>
              <w:rPr>
                <w:b/>
                <w:bCs/>
                <w:color w:val="7030A0"/>
              </w:rPr>
            </w:pPr>
            <w:r w:rsidRPr="006011EC">
              <w:rPr>
                <w:b/>
                <w:bCs/>
                <w:color w:val="7030A0"/>
              </w:rPr>
              <w:t>Transfery</w:t>
            </w:r>
          </w:p>
        </w:tc>
        <w:tc>
          <w:tcPr>
            <w:tcW w:w="1985" w:type="dxa"/>
          </w:tcPr>
          <w:p w14:paraId="2C886380" w14:textId="2D567601" w:rsidR="00B70EC4" w:rsidRPr="006011EC" w:rsidRDefault="00B70EC4">
            <w:pPr>
              <w:rPr>
                <w:b/>
                <w:bCs/>
                <w:color w:val="7030A0"/>
              </w:rPr>
            </w:pPr>
            <w:r w:rsidRPr="006011EC">
              <w:rPr>
                <w:b/>
                <w:bCs/>
                <w:color w:val="7030A0"/>
              </w:rPr>
              <w:t xml:space="preserve">     203 386,-</w:t>
            </w:r>
          </w:p>
        </w:tc>
      </w:tr>
      <w:tr w:rsidR="00B70EC4" w14:paraId="21B70478" w14:textId="77777777" w:rsidTr="006011EC">
        <w:tc>
          <w:tcPr>
            <w:tcW w:w="2976" w:type="dxa"/>
          </w:tcPr>
          <w:p w14:paraId="37E66EA5" w14:textId="2E7D8B3C" w:rsidR="00B70EC4" w:rsidRPr="006011EC" w:rsidRDefault="00B70EC4">
            <w:pPr>
              <w:rPr>
                <w:b/>
                <w:bCs/>
                <w:color w:val="7030A0"/>
              </w:rPr>
            </w:pPr>
            <w:r w:rsidRPr="006011EC">
              <w:rPr>
                <w:b/>
                <w:bCs/>
                <w:color w:val="7030A0"/>
              </w:rPr>
              <w:t>Financování</w:t>
            </w:r>
          </w:p>
        </w:tc>
        <w:tc>
          <w:tcPr>
            <w:tcW w:w="1985" w:type="dxa"/>
          </w:tcPr>
          <w:p w14:paraId="1E2F9014" w14:textId="1B14463E" w:rsidR="00B70EC4" w:rsidRPr="006011EC" w:rsidRDefault="00B70EC4">
            <w:pPr>
              <w:rPr>
                <w:b/>
                <w:bCs/>
                <w:color w:val="7030A0"/>
              </w:rPr>
            </w:pPr>
            <w:r w:rsidRPr="006011EC">
              <w:rPr>
                <w:b/>
                <w:bCs/>
                <w:color w:val="7030A0"/>
              </w:rPr>
              <w:t>13 490 172,00</w:t>
            </w:r>
          </w:p>
        </w:tc>
      </w:tr>
      <w:tr w:rsidR="00B70EC4" w14:paraId="6F59EDF9" w14:textId="77777777" w:rsidTr="006011EC">
        <w:tc>
          <w:tcPr>
            <w:tcW w:w="2976" w:type="dxa"/>
          </w:tcPr>
          <w:p w14:paraId="053321BA" w14:textId="0F8B7DD7" w:rsidR="00B70EC4" w:rsidRPr="006011EC" w:rsidRDefault="00B70EC4">
            <w:pPr>
              <w:rPr>
                <w:b/>
                <w:bCs/>
                <w:color w:val="7030A0"/>
              </w:rPr>
            </w:pPr>
            <w:r w:rsidRPr="006011EC">
              <w:rPr>
                <w:b/>
                <w:bCs/>
                <w:color w:val="7030A0"/>
              </w:rPr>
              <w:t>Výdaje</w:t>
            </w:r>
          </w:p>
        </w:tc>
        <w:tc>
          <w:tcPr>
            <w:tcW w:w="1985" w:type="dxa"/>
          </w:tcPr>
          <w:p w14:paraId="15A17D8B" w14:textId="40B62AFF" w:rsidR="00B70EC4" w:rsidRPr="006011EC" w:rsidRDefault="00B70EC4">
            <w:pPr>
              <w:rPr>
                <w:b/>
                <w:bCs/>
                <w:color w:val="7030A0"/>
              </w:rPr>
            </w:pPr>
            <w:r w:rsidRPr="006011EC">
              <w:rPr>
                <w:b/>
                <w:bCs/>
                <w:color w:val="7030A0"/>
              </w:rPr>
              <w:t>24 554 558,00</w:t>
            </w:r>
          </w:p>
        </w:tc>
      </w:tr>
    </w:tbl>
    <w:p w14:paraId="6DB57AE4" w14:textId="77777777" w:rsidR="00B70EC4" w:rsidRPr="006011EC" w:rsidRDefault="00B70EC4">
      <w:pPr>
        <w:rPr>
          <w:b/>
          <w:bCs/>
        </w:rPr>
      </w:pPr>
    </w:p>
    <w:p w14:paraId="28CEB8D2" w14:textId="77777777" w:rsidR="00B70EC4" w:rsidRDefault="00B70EC4"/>
    <w:sectPr w:rsidR="00B70E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79F0F" w14:textId="77777777" w:rsidR="00A478FB" w:rsidRDefault="00A478FB" w:rsidP="00B70EC4">
      <w:pPr>
        <w:spacing w:after="0" w:line="240" w:lineRule="auto"/>
      </w:pPr>
      <w:r>
        <w:separator/>
      </w:r>
    </w:p>
  </w:endnote>
  <w:endnote w:type="continuationSeparator" w:id="0">
    <w:p w14:paraId="750ECA35" w14:textId="77777777" w:rsidR="00A478FB" w:rsidRDefault="00A478FB" w:rsidP="00B7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3BA8F" w14:textId="77777777" w:rsidR="00B70EC4" w:rsidRDefault="00B70E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A04D3" w14:textId="77777777" w:rsidR="00B70EC4" w:rsidRDefault="00B70E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A0505" w14:textId="77777777" w:rsidR="00B70EC4" w:rsidRDefault="00B70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9B522" w14:textId="77777777" w:rsidR="00A478FB" w:rsidRDefault="00A478FB" w:rsidP="00B70EC4">
      <w:pPr>
        <w:spacing w:after="0" w:line="240" w:lineRule="auto"/>
      </w:pPr>
      <w:r>
        <w:separator/>
      </w:r>
    </w:p>
  </w:footnote>
  <w:footnote w:type="continuationSeparator" w:id="0">
    <w:p w14:paraId="338FC7C1" w14:textId="77777777" w:rsidR="00A478FB" w:rsidRDefault="00A478FB" w:rsidP="00B7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3B9F6" w14:textId="77777777" w:rsidR="00B70EC4" w:rsidRDefault="00B70E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FC8C" w14:textId="77777777" w:rsidR="00B70EC4" w:rsidRDefault="00B70E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FC3AD" w14:textId="77777777" w:rsidR="00B70EC4" w:rsidRDefault="00B70E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C4"/>
    <w:rsid w:val="000166BE"/>
    <w:rsid w:val="0054644C"/>
    <w:rsid w:val="006011EC"/>
    <w:rsid w:val="006A29C8"/>
    <w:rsid w:val="00A478FB"/>
    <w:rsid w:val="00B70EC4"/>
    <w:rsid w:val="00F6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491D"/>
  <w15:chartTrackingRefBased/>
  <w15:docId w15:val="{753EF05E-8BC7-454C-BF97-C5E004C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EC4"/>
  </w:style>
  <w:style w:type="paragraph" w:styleId="Zpat">
    <w:name w:val="footer"/>
    <w:basedOn w:val="Normln"/>
    <w:link w:val="ZpatChar"/>
    <w:uiPriority w:val="99"/>
    <w:unhideWhenUsed/>
    <w:rsid w:val="00B7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PCI5</dc:creator>
  <cp:keywords/>
  <dc:description/>
  <cp:lastModifiedBy>PCI5</cp:lastModifiedBy>
  <cp:revision>4</cp:revision>
  <dcterms:created xsi:type="dcterms:W3CDTF">2020-12-29T14:19:00Z</dcterms:created>
  <dcterms:modified xsi:type="dcterms:W3CDTF">2020-12-29T14:29:00Z</dcterms:modified>
</cp:coreProperties>
</file>