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B015E6" w14:textId="6556A927" w:rsidR="008477A5" w:rsidRDefault="008477A5" w:rsidP="005727CA">
      <w:pPr>
        <w:pStyle w:val="Nadpis1"/>
        <w:tabs>
          <w:tab w:val="left" w:pos="0"/>
        </w:tabs>
        <w:jc w:val="center"/>
        <w:rPr>
          <w:sz w:val="50"/>
        </w:rPr>
      </w:pPr>
      <w:r>
        <w:rPr>
          <w:sz w:val="50"/>
        </w:rPr>
        <w:t>OBEC PROVODÍN</w:t>
      </w:r>
    </w:p>
    <w:p w14:paraId="1B94E187" w14:textId="77777777" w:rsidR="008477A5" w:rsidRDefault="008477A5" w:rsidP="005727CA">
      <w:pPr>
        <w:pStyle w:val="Nadpis1"/>
        <w:tabs>
          <w:tab w:val="left" w:pos="0"/>
        </w:tabs>
        <w:jc w:val="center"/>
        <w:rPr>
          <w:sz w:val="50"/>
        </w:rPr>
      </w:pPr>
    </w:p>
    <w:p w14:paraId="7935890A" w14:textId="3D45031A" w:rsidR="005727CA" w:rsidRPr="002413A2" w:rsidRDefault="005727CA" w:rsidP="005727CA">
      <w:pPr>
        <w:pStyle w:val="Nadpis1"/>
        <w:tabs>
          <w:tab w:val="left" w:pos="0"/>
        </w:tabs>
        <w:jc w:val="center"/>
        <w:rPr>
          <w:sz w:val="50"/>
        </w:rPr>
      </w:pPr>
      <w:proofErr w:type="gramStart"/>
      <w:r w:rsidRPr="002413A2">
        <w:rPr>
          <w:sz w:val="50"/>
        </w:rPr>
        <w:t>SBĚROVÝ  DEN</w:t>
      </w:r>
      <w:proofErr w:type="gramEnd"/>
    </w:p>
    <w:p w14:paraId="15D74F54" w14:textId="77777777" w:rsidR="005727CA" w:rsidRPr="00B35EB5" w:rsidRDefault="005727CA" w:rsidP="005727CA">
      <w:pPr>
        <w:rPr>
          <w:rFonts w:ascii="Arial" w:hAnsi="Arial" w:cs="Arial"/>
        </w:rPr>
      </w:pPr>
    </w:p>
    <w:p w14:paraId="000B0563" w14:textId="77777777" w:rsidR="005727CA" w:rsidRPr="00B35EB5" w:rsidRDefault="005727CA" w:rsidP="005727CA">
      <w:pPr>
        <w:jc w:val="center"/>
        <w:rPr>
          <w:rFonts w:ascii="Arial" w:hAnsi="Arial" w:cs="Arial"/>
          <w:sz w:val="24"/>
        </w:rPr>
      </w:pPr>
    </w:p>
    <w:p w14:paraId="41DA5F76" w14:textId="50599019" w:rsidR="005727CA" w:rsidRPr="008477A5" w:rsidRDefault="005727CA" w:rsidP="005727CA">
      <w:pPr>
        <w:jc w:val="center"/>
        <w:rPr>
          <w:b/>
          <w:bCs/>
          <w:color w:val="FF0000"/>
          <w:sz w:val="48"/>
          <w:szCs w:val="48"/>
        </w:rPr>
      </w:pPr>
      <w:r w:rsidRPr="008477A5">
        <w:rPr>
          <w:b/>
          <w:bCs/>
          <w:color w:val="FF0000"/>
          <w:sz w:val="48"/>
          <w:szCs w:val="48"/>
        </w:rPr>
        <w:t xml:space="preserve">Dne </w:t>
      </w:r>
      <w:r w:rsidR="00FC2FF0">
        <w:rPr>
          <w:b/>
          <w:bCs/>
          <w:color w:val="FF0000"/>
          <w:sz w:val="48"/>
          <w:szCs w:val="48"/>
        </w:rPr>
        <w:t>10-11.10</w:t>
      </w:r>
      <w:r w:rsidR="00770B5A" w:rsidRPr="008477A5">
        <w:rPr>
          <w:b/>
          <w:bCs/>
          <w:color w:val="FF0000"/>
          <w:sz w:val="48"/>
          <w:szCs w:val="48"/>
        </w:rPr>
        <w:t xml:space="preserve"> 20</w:t>
      </w:r>
      <w:r w:rsidR="00174004" w:rsidRPr="008477A5">
        <w:rPr>
          <w:b/>
          <w:bCs/>
          <w:color w:val="FF0000"/>
          <w:sz w:val="48"/>
          <w:szCs w:val="48"/>
        </w:rPr>
        <w:t>2</w:t>
      </w:r>
      <w:r w:rsidR="008477A5" w:rsidRPr="008477A5">
        <w:rPr>
          <w:b/>
          <w:bCs/>
          <w:color w:val="FF0000"/>
          <w:sz w:val="48"/>
          <w:szCs w:val="48"/>
        </w:rPr>
        <w:t>5</w:t>
      </w:r>
      <w:r w:rsidRPr="008477A5">
        <w:rPr>
          <w:b/>
          <w:bCs/>
          <w:color w:val="FF0000"/>
          <w:sz w:val="48"/>
          <w:szCs w:val="48"/>
        </w:rPr>
        <w:t xml:space="preserve"> </w:t>
      </w:r>
      <w:r w:rsidR="00F42BF3" w:rsidRPr="008477A5">
        <w:rPr>
          <w:b/>
          <w:bCs/>
          <w:color w:val="FF0000"/>
          <w:sz w:val="48"/>
          <w:szCs w:val="48"/>
        </w:rPr>
        <w:t>v</w:t>
      </w:r>
      <w:r w:rsidR="00FC2FF0">
        <w:rPr>
          <w:b/>
          <w:bCs/>
          <w:color w:val="FF0000"/>
          <w:sz w:val="48"/>
          <w:szCs w:val="48"/>
        </w:rPr>
        <w:t xml:space="preserve"> pátek a </w:t>
      </w:r>
      <w:r w:rsidR="003C27C1" w:rsidRPr="008477A5">
        <w:rPr>
          <w:b/>
          <w:bCs/>
          <w:color w:val="FF0000"/>
          <w:sz w:val="48"/>
          <w:szCs w:val="48"/>
        </w:rPr>
        <w:t>sobotu</w:t>
      </w:r>
      <w:r w:rsidR="00770B5A" w:rsidRPr="008477A5">
        <w:rPr>
          <w:b/>
          <w:bCs/>
          <w:color w:val="FF0000"/>
          <w:sz w:val="48"/>
          <w:szCs w:val="48"/>
        </w:rPr>
        <w:t xml:space="preserve"> </w:t>
      </w:r>
      <w:r w:rsidRPr="008477A5">
        <w:rPr>
          <w:b/>
          <w:bCs/>
          <w:color w:val="FF0000"/>
          <w:sz w:val="48"/>
          <w:szCs w:val="48"/>
        </w:rPr>
        <w:t>proběhne v naší obci sběr nebezpečného odpadu.</w:t>
      </w:r>
    </w:p>
    <w:p w14:paraId="718D0A0E" w14:textId="77777777" w:rsidR="005727CA" w:rsidRPr="008477A5" w:rsidRDefault="005727CA" w:rsidP="008477A5">
      <w:pPr>
        <w:jc w:val="both"/>
        <w:rPr>
          <w:rFonts w:ascii="Arial" w:hAnsi="Arial" w:cs="Arial"/>
          <w:sz w:val="48"/>
          <w:szCs w:val="48"/>
        </w:rPr>
      </w:pPr>
    </w:p>
    <w:p w14:paraId="4AC7C0E8" w14:textId="77777777" w:rsidR="005727CA" w:rsidRPr="008477A5" w:rsidRDefault="005727CA" w:rsidP="008477A5">
      <w:pPr>
        <w:numPr>
          <w:ilvl w:val="0"/>
          <w:numId w:val="2"/>
        </w:numPr>
        <w:tabs>
          <w:tab w:val="left" w:pos="360"/>
        </w:tabs>
        <w:jc w:val="both"/>
        <w:rPr>
          <w:sz w:val="48"/>
          <w:szCs w:val="48"/>
        </w:rPr>
      </w:pPr>
      <w:r w:rsidRPr="008477A5">
        <w:rPr>
          <w:b/>
          <w:sz w:val="48"/>
          <w:szCs w:val="48"/>
        </w:rPr>
        <w:t>Nebezpečné odpady</w:t>
      </w:r>
      <w:r w:rsidRPr="008477A5">
        <w:rPr>
          <w:sz w:val="48"/>
          <w:szCs w:val="48"/>
        </w:rPr>
        <w:t xml:space="preserve"> –AKU baterie, vyřazené léky, plechovky od barev</w:t>
      </w:r>
    </w:p>
    <w:p w14:paraId="6C406E01" w14:textId="2AE44D4F" w:rsidR="005727CA" w:rsidRPr="008477A5" w:rsidRDefault="0025781D" w:rsidP="008477A5">
      <w:pPr>
        <w:ind w:firstLine="360"/>
        <w:jc w:val="both"/>
        <w:rPr>
          <w:sz w:val="48"/>
          <w:szCs w:val="48"/>
        </w:rPr>
      </w:pPr>
      <w:r w:rsidRPr="008477A5">
        <w:rPr>
          <w:sz w:val="48"/>
          <w:szCs w:val="48"/>
        </w:rPr>
        <w:t>a olejů</w:t>
      </w:r>
      <w:r w:rsidR="005727CA" w:rsidRPr="008477A5">
        <w:rPr>
          <w:sz w:val="48"/>
          <w:szCs w:val="48"/>
        </w:rPr>
        <w:t>, vyjeté oleje apod.</w:t>
      </w:r>
    </w:p>
    <w:p w14:paraId="7EC90183" w14:textId="77777777" w:rsidR="005727CA" w:rsidRPr="008477A5" w:rsidRDefault="005727CA" w:rsidP="008477A5">
      <w:pPr>
        <w:jc w:val="both"/>
        <w:rPr>
          <w:sz w:val="48"/>
          <w:szCs w:val="48"/>
        </w:rPr>
      </w:pPr>
    </w:p>
    <w:p w14:paraId="004C0730" w14:textId="1A5CA2B3" w:rsidR="005727CA" w:rsidRPr="008477A5" w:rsidRDefault="008477A5" w:rsidP="008477A5">
      <w:pPr>
        <w:pStyle w:val="Zkladntext2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b/>
          <w:bCs/>
          <w:sz w:val="48"/>
          <w:szCs w:val="48"/>
        </w:rPr>
      </w:pPr>
      <w:r w:rsidRPr="008477A5">
        <w:rPr>
          <w:rFonts w:ascii="Times New Roman" w:hAnsi="Times New Roman"/>
          <w:b/>
          <w:bCs/>
          <w:sz w:val="48"/>
          <w:szCs w:val="48"/>
        </w:rPr>
        <w:t>P</w:t>
      </w:r>
      <w:r w:rsidR="005727CA" w:rsidRPr="008477A5">
        <w:rPr>
          <w:rFonts w:ascii="Times New Roman" w:hAnsi="Times New Roman"/>
          <w:b/>
          <w:bCs/>
          <w:sz w:val="48"/>
          <w:szCs w:val="48"/>
        </w:rPr>
        <w:t>neumatiky</w:t>
      </w:r>
    </w:p>
    <w:p w14:paraId="7FBC7501" w14:textId="77777777" w:rsidR="005727CA" w:rsidRPr="008477A5" w:rsidRDefault="005727CA" w:rsidP="008477A5">
      <w:pPr>
        <w:pStyle w:val="Zkladntext21"/>
        <w:tabs>
          <w:tab w:val="left" w:pos="360"/>
        </w:tabs>
        <w:jc w:val="both"/>
        <w:rPr>
          <w:rFonts w:ascii="Times New Roman" w:hAnsi="Times New Roman"/>
          <w:sz w:val="48"/>
          <w:szCs w:val="48"/>
        </w:rPr>
      </w:pPr>
    </w:p>
    <w:p w14:paraId="7BE1ACE2" w14:textId="77777777" w:rsidR="005727CA" w:rsidRDefault="005727CA" w:rsidP="008477A5">
      <w:pPr>
        <w:pStyle w:val="Zkladntext2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sz w:val="48"/>
          <w:szCs w:val="48"/>
        </w:rPr>
      </w:pPr>
      <w:r w:rsidRPr="008477A5">
        <w:rPr>
          <w:rFonts w:ascii="Times New Roman" w:hAnsi="Times New Roman"/>
          <w:b/>
          <w:sz w:val="48"/>
          <w:szCs w:val="48"/>
        </w:rPr>
        <w:t xml:space="preserve">Výrobky pro zpětný </w:t>
      </w:r>
      <w:proofErr w:type="gramStart"/>
      <w:r w:rsidRPr="008477A5">
        <w:rPr>
          <w:rFonts w:ascii="Times New Roman" w:hAnsi="Times New Roman"/>
          <w:b/>
          <w:sz w:val="48"/>
          <w:szCs w:val="48"/>
        </w:rPr>
        <w:t xml:space="preserve">odběr </w:t>
      </w:r>
      <w:r w:rsidRPr="008477A5">
        <w:rPr>
          <w:rFonts w:ascii="Times New Roman" w:hAnsi="Times New Roman"/>
          <w:sz w:val="48"/>
          <w:szCs w:val="48"/>
        </w:rPr>
        <w:t>- lednice</w:t>
      </w:r>
      <w:proofErr w:type="gramEnd"/>
      <w:r w:rsidRPr="008477A5">
        <w:rPr>
          <w:rFonts w:ascii="Times New Roman" w:hAnsi="Times New Roman"/>
          <w:sz w:val="48"/>
          <w:szCs w:val="48"/>
        </w:rPr>
        <w:t>, televizory, mrazáky, zářivky, počítače, monitory, elektronické nářadí, hračky apod.</w:t>
      </w:r>
    </w:p>
    <w:p w14:paraId="1BB25C8E" w14:textId="77777777" w:rsidR="005727CA" w:rsidRPr="008477A5" w:rsidRDefault="005727CA" w:rsidP="008477A5">
      <w:pPr>
        <w:pStyle w:val="Zkladntext"/>
        <w:rPr>
          <w:rFonts w:ascii="Times New Roman" w:hAnsi="Times New Roman"/>
          <w:sz w:val="48"/>
          <w:szCs w:val="48"/>
        </w:rPr>
      </w:pPr>
    </w:p>
    <w:p w14:paraId="4BD535B9" w14:textId="5ED1413D" w:rsidR="00FC2FF0" w:rsidRDefault="005727CA" w:rsidP="008477A5">
      <w:pPr>
        <w:pStyle w:val="Zkladntext"/>
        <w:rPr>
          <w:rFonts w:ascii="Times New Roman" w:hAnsi="Times New Roman"/>
          <w:b/>
          <w:sz w:val="48"/>
          <w:szCs w:val="48"/>
        </w:rPr>
      </w:pPr>
      <w:r w:rsidRPr="008477A5">
        <w:rPr>
          <w:rFonts w:ascii="Times New Roman" w:hAnsi="Times New Roman"/>
          <w:sz w:val="48"/>
          <w:szCs w:val="48"/>
        </w:rPr>
        <w:t xml:space="preserve">Uvedený odpad můžete </w:t>
      </w:r>
      <w:proofErr w:type="gramStart"/>
      <w:r w:rsidRPr="008477A5">
        <w:rPr>
          <w:rFonts w:ascii="Times New Roman" w:hAnsi="Times New Roman"/>
          <w:b/>
          <w:sz w:val="48"/>
          <w:szCs w:val="48"/>
        </w:rPr>
        <w:t xml:space="preserve">BEZPLATNĚ </w:t>
      </w:r>
      <w:r w:rsidR="008477A5" w:rsidRPr="008477A5">
        <w:rPr>
          <w:rFonts w:ascii="Times New Roman" w:hAnsi="Times New Roman"/>
          <w:b/>
          <w:sz w:val="48"/>
          <w:szCs w:val="48"/>
        </w:rPr>
        <w:t xml:space="preserve"> dne</w:t>
      </w:r>
      <w:proofErr w:type="gramEnd"/>
      <w:r w:rsidR="008477A5" w:rsidRPr="008477A5">
        <w:rPr>
          <w:rFonts w:ascii="Times New Roman" w:hAnsi="Times New Roman"/>
          <w:b/>
          <w:sz w:val="48"/>
          <w:szCs w:val="48"/>
        </w:rPr>
        <w:t xml:space="preserve"> </w:t>
      </w:r>
      <w:r w:rsidR="00FC2FF0">
        <w:rPr>
          <w:rFonts w:ascii="Times New Roman" w:hAnsi="Times New Roman"/>
          <w:b/>
          <w:sz w:val="48"/>
          <w:szCs w:val="48"/>
        </w:rPr>
        <w:t>10</w:t>
      </w:r>
      <w:r w:rsidR="008477A5" w:rsidRPr="008477A5">
        <w:rPr>
          <w:rFonts w:ascii="Times New Roman" w:hAnsi="Times New Roman"/>
          <w:b/>
          <w:sz w:val="48"/>
          <w:szCs w:val="48"/>
        </w:rPr>
        <w:t>.</w:t>
      </w:r>
      <w:r w:rsidR="00FC2FF0">
        <w:rPr>
          <w:rFonts w:ascii="Times New Roman" w:hAnsi="Times New Roman"/>
          <w:b/>
          <w:sz w:val="48"/>
          <w:szCs w:val="48"/>
        </w:rPr>
        <w:t>10.</w:t>
      </w:r>
      <w:r w:rsidR="008477A5" w:rsidRPr="008477A5">
        <w:rPr>
          <w:rFonts w:ascii="Times New Roman" w:hAnsi="Times New Roman"/>
          <w:b/>
          <w:sz w:val="48"/>
          <w:szCs w:val="48"/>
        </w:rPr>
        <w:t xml:space="preserve">2025 </w:t>
      </w:r>
      <w:r w:rsidR="00FC2FF0" w:rsidRPr="008477A5">
        <w:rPr>
          <w:rFonts w:ascii="Times New Roman" w:hAnsi="Times New Roman"/>
          <w:b/>
          <w:sz w:val="48"/>
          <w:szCs w:val="48"/>
        </w:rPr>
        <w:t>od 8.00 do 1</w:t>
      </w:r>
      <w:r w:rsidR="00FC2FF0">
        <w:rPr>
          <w:rFonts w:ascii="Times New Roman" w:hAnsi="Times New Roman"/>
          <w:b/>
          <w:sz w:val="48"/>
          <w:szCs w:val="48"/>
        </w:rPr>
        <w:t>4</w:t>
      </w:r>
      <w:r w:rsidR="00FC2FF0" w:rsidRPr="008477A5">
        <w:rPr>
          <w:rFonts w:ascii="Times New Roman" w:hAnsi="Times New Roman"/>
          <w:b/>
          <w:sz w:val="48"/>
          <w:szCs w:val="48"/>
        </w:rPr>
        <w:t>.00 hod.</w:t>
      </w:r>
    </w:p>
    <w:p w14:paraId="083EE132" w14:textId="1CC0B899" w:rsidR="00FC2FF0" w:rsidRDefault="00FC2FF0" w:rsidP="008477A5">
      <w:pPr>
        <w:pStyle w:val="Zkladntex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11.10.2025 od 9.00 do 12.00 hod.</w:t>
      </w:r>
    </w:p>
    <w:p w14:paraId="6722A2AF" w14:textId="77777777" w:rsidR="00FC2FF0" w:rsidRDefault="00FC2FF0" w:rsidP="008477A5">
      <w:pPr>
        <w:pStyle w:val="Zkladntext"/>
        <w:rPr>
          <w:rFonts w:ascii="Times New Roman" w:hAnsi="Times New Roman"/>
          <w:b/>
          <w:sz w:val="48"/>
          <w:szCs w:val="48"/>
        </w:rPr>
      </w:pPr>
    </w:p>
    <w:p w14:paraId="1EB7BF19" w14:textId="2E11DF36" w:rsidR="00DE2315" w:rsidRPr="008477A5" w:rsidRDefault="00FC2FF0" w:rsidP="008477A5">
      <w:pPr>
        <w:pStyle w:val="Zkladntext"/>
        <w:rPr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Odpady můžete odevzdat </w:t>
      </w:r>
      <w:r w:rsidR="008477A5" w:rsidRPr="008477A5">
        <w:rPr>
          <w:rFonts w:ascii="Times New Roman" w:hAnsi="Times New Roman"/>
          <w:b/>
          <w:sz w:val="48"/>
          <w:szCs w:val="48"/>
        </w:rPr>
        <w:t xml:space="preserve">za budovu OÚ </w:t>
      </w:r>
      <w:proofErr w:type="gramStart"/>
      <w:r w:rsidR="008477A5" w:rsidRPr="008477A5">
        <w:rPr>
          <w:rFonts w:ascii="Times New Roman" w:hAnsi="Times New Roman"/>
          <w:b/>
          <w:sz w:val="48"/>
          <w:szCs w:val="48"/>
        </w:rPr>
        <w:t>Provodín</w:t>
      </w:r>
      <w:r w:rsidR="008477A5">
        <w:rPr>
          <w:rFonts w:ascii="Times New Roman" w:hAnsi="Times New Roman"/>
          <w:b/>
          <w:sz w:val="48"/>
          <w:szCs w:val="48"/>
        </w:rPr>
        <w:t xml:space="preserve"> </w:t>
      </w:r>
      <w:r w:rsidR="008477A5" w:rsidRPr="008477A5">
        <w:rPr>
          <w:rFonts w:ascii="Times New Roman" w:hAnsi="Times New Roman"/>
          <w:b/>
          <w:sz w:val="48"/>
          <w:szCs w:val="48"/>
        </w:rPr>
        <w:t>-</w:t>
      </w:r>
      <w:r w:rsidR="008477A5">
        <w:rPr>
          <w:rFonts w:ascii="Times New Roman" w:hAnsi="Times New Roman"/>
          <w:b/>
          <w:sz w:val="48"/>
          <w:szCs w:val="48"/>
        </w:rPr>
        <w:t xml:space="preserve"> </w:t>
      </w:r>
      <w:r w:rsidR="008477A5" w:rsidRPr="008477A5">
        <w:rPr>
          <w:rFonts w:ascii="Times New Roman" w:hAnsi="Times New Roman"/>
          <w:b/>
          <w:sz w:val="48"/>
          <w:szCs w:val="48"/>
        </w:rPr>
        <w:t>oplocená</w:t>
      </w:r>
      <w:proofErr w:type="gramEnd"/>
      <w:r w:rsidR="008477A5" w:rsidRPr="008477A5">
        <w:rPr>
          <w:rFonts w:ascii="Times New Roman" w:hAnsi="Times New Roman"/>
          <w:b/>
          <w:sz w:val="48"/>
          <w:szCs w:val="48"/>
        </w:rPr>
        <w:t xml:space="preserve"> část u kontejnerů</w:t>
      </w:r>
      <w:r>
        <w:rPr>
          <w:rFonts w:ascii="Times New Roman" w:hAnsi="Times New Roman"/>
          <w:b/>
          <w:sz w:val="48"/>
          <w:szCs w:val="48"/>
        </w:rPr>
        <w:t>.</w:t>
      </w:r>
      <w:r w:rsidR="008477A5" w:rsidRPr="008477A5">
        <w:rPr>
          <w:rFonts w:ascii="Times New Roman" w:hAnsi="Times New Roman"/>
          <w:b/>
          <w:sz w:val="48"/>
          <w:szCs w:val="48"/>
        </w:rPr>
        <w:t xml:space="preserve"> </w:t>
      </w:r>
    </w:p>
    <w:p w14:paraId="2D6B85C7" w14:textId="3385CA57" w:rsidR="00DE2315" w:rsidRPr="008477A5" w:rsidRDefault="00DE2315" w:rsidP="008477A5">
      <w:pPr>
        <w:pStyle w:val="Zkladntext"/>
        <w:rPr>
          <w:sz w:val="48"/>
          <w:szCs w:val="48"/>
        </w:rPr>
      </w:pPr>
    </w:p>
    <w:p w14:paraId="10F80168" w14:textId="77777777" w:rsidR="00DE2315" w:rsidRPr="008477A5" w:rsidRDefault="00DE2315" w:rsidP="00D63275">
      <w:pPr>
        <w:pStyle w:val="Nadpis2"/>
        <w:tabs>
          <w:tab w:val="clear" w:pos="0"/>
        </w:tabs>
        <w:rPr>
          <w:sz w:val="48"/>
          <w:szCs w:val="48"/>
        </w:rPr>
      </w:pPr>
    </w:p>
    <w:sectPr w:rsidR="00DE2315" w:rsidRPr="008477A5" w:rsidSect="00626519">
      <w:footnotePr>
        <w:pos w:val="beneathText"/>
      </w:footnotePr>
      <w:pgSz w:w="11906" w:h="16838" w:code="9"/>
      <w:pgMar w:top="1418" w:right="1191" w:bottom="1418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10824999">
    <w:abstractNumId w:val="0"/>
  </w:num>
  <w:num w:numId="2" w16cid:durableId="141250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75"/>
    <w:rsid w:val="00154935"/>
    <w:rsid w:val="00174004"/>
    <w:rsid w:val="002413A2"/>
    <w:rsid w:val="0025781D"/>
    <w:rsid w:val="00261013"/>
    <w:rsid w:val="002841F3"/>
    <w:rsid w:val="00375D33"/>
    <w:rsid w:val="003C27C1"/>
    <w:rsid w:val="003F3E4A"/>
    <w:rsid w:val="0043701A"/>
    <w:rsid w:val="0045698E"/>
    <w:rsid w:val="005727CA"/>
    <w:rsid w:val="005A6F78"/>
    <w:rsid w:val="005E7156"/>
    <w:rsid w:val="00626519"/>
    <w:rsid w:val="0064284A"/>
    <w:rsid w:val="006F7ADB"/>
    <w:rsid w:val="00722D24"/>
    <w:rsid w:val="00770B5A"/>
    <w:rsid w:val="008477A5"/>
    <w:rsid w:val="008965C5"/>
    <w:rsid w:val="008B548E"/>
    <w:rsid w:val="008C06C6"/>
    <w:rsid w:val="008C4246"/>
    <w:rsid w:val="008F5BEB"/>
    <w:rsid w:val="00996337"/>
    <w:rsid w:val="009C4569"/>
    <w:rsid w:val="00AB4186"/>
    <w:rsid w:val="00AF7EEC"/>
    <w:rsid w:val="00C52EB8"/>
    <w:rsid w:val="00C80117"/>
    <w:rsid w:val="00D63275"/>
    <w:rsid w:val="00DC3F95"/>
    <w:rsid w:val="00DE2315"/>
    <w:rsid w:val="00DE2625"/>
    <w:rsid w:val="00E71B79"/>
    <w:rsid w:val="00F42BF3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B0FA"/>
  <w15:docId w15:val="{08F490F6-AF4B-48DC-A987-63531DC3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num" w:pos="0"/>
      </w:tabs>
      <w:jc w:val="both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qFormat/>
    <w:pPr>
      <w:keepNext/>
      <w:tabs>
        <w:tab w:val="num" w:pos="0"/>
      </w:tabs>
      <w:jc w:val="center"/>
      <w:outlineLvl w:val="2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jc w:val="center"/>
      <w:outlineLvl w:val="3"/>
    </w:pPr>
    <w:rPr>
      <w:b/>
      <w:sz w:val="4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num" w:pos="0"/>
      </w:tabs>
      <w:outlineLvl w:val="4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rFonts w:ascii="Bookman Old Style" w:hAnsi="Bookman Old Style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jc w:val="center"/>
    </w:pPr>
    <w:rPr>
      <w:rFonts w:ascii="Bookman Old Style" w:hAnsi="Bookman Old Styl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519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847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SBĚROVÝ  DEN</vt:lpstr>
    </vt:vector>
  </TitlesOfParts>
  <Company>AVE CZ odpadové hospodářství s.r.o.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SBĚROVÝ  DEN</dc:title>
  <dc:creator>p. Ondřejková</dc:creator>
  <cp:lastModifiedBy>Jan Bernadic</cp:lastModifiedBy>
  <cp:revision>2</cp:revision>
  <cp:lastPrinted>2025-09-03T08:15:00Z</cp:lastPrinted>
  <dcterms:created xsi:type="dcterms:W3CDTF">2026-03-26T09:28:00Z</dcterms:created>
  <dcterms:modified xsi:type="dcterms:W3CDTF">2026-03-26T09:28:00Z</dcterms:modified>
</cp:coreProperties>
</file>